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 № 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 итогах расследования несчастного случая и усилении мер по обеспечению безопасных условий и охраны труда</w:t>
      </w: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связи с проведенным расследованием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и в целях предотвращения подобных случаев, укрепления охраны труда на производстве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провести с руководителями структурных подразделений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разработать план  дополнительных мер, направленных на усиление мер по обеспечению безопасных условий и охраны труда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Руководителям структурных подразделений в срок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 довести до сведения подчиненных информацию об обстоятельствах настоящего несчастного случая, а также о его причинах.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провести внеплановый  инструктаж с подчиненными. Результаты инструктажа отразить в журнале регистрации инструктажа на рабочем месте, копию предоставить в службу охраны труда в срок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За недостаточный контроль соблюдения требований охраны труда, повлекший за собой несчастный случай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объявить выговор в соответствии со </w:t>
      </w:r>
      <w:r>
        <w:rPr>
          <w:rFonts w:hAnsi="Times New Roman" w:cs="Times New Roman"/>
          <w:color w:val="000000"/>
          <w:sz w:val="24"/>
          <w:szCs w:val="24"/>
        </w:rPr>
        <w:t>статьей 192</w:t>
      </w:r>
      <w:r>
        <w:rPr>
          <w:rFonts w:hAnsi="Times New Roman" w:cs="Times New Roman"/>
          <w:color w:val="000000"/>
          <w:sz w:val="24"/>
          <w:szCs w:val="24"/>
        </w:rPr>
        <w:t xml:space="preserve"> ТК: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работников с приказом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Контроль за исполнением данного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16bad161eac453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